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71479" w14:textId="77777777" w:rsidR="008F123F" w:rsidRDefault="00000000">
      <w:pPr>
        <w:pStyle w:val="Balk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Universal Software-Driven Constraint Tracking Form</w:t>
      </w:r>
    </w:p>
    <w:p w14:paraId="3BD96410" w14:textId="77777777" w:rsidR="008F123F" w:rsidRDefault="008F123F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08831" w14:textId="77777777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Purpose:</w:t>
      </w:r>
    </w:p>
    <w:p w14:paraId="49D57320" w14:textId="77777777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This document captures constraints that originate from software itself, including architectural decisions, performance targets, concurrency limits, interface restrictions, and memory behavior.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These constraints apply across various software domains (embedded, cloud, web, mobile, hybrid).</w:t>
      </w:r>
    </w:p>
    <w:p w14:paraId="1CAE7CBA" w14:textId="77777777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Traceability to IEEE 29148 (SRS), ISO 26262 (safety), DO-178C (avionics), IEC 62304 (medical), and other domain-specific standards is enabled where required.</w:t>
      </w:r>
    </w:p>
    <w:p w14:paraId="37A83B52" w14:textId="6443B362" w:rsidR="007E4049" w:rsidRPr="007E4049" w:rsidRDefault="007E4049" w:rsidP="007E404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Constraint Tracking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1"/>
        <w:gridCol w:w="737"/>
        <w:gridCol w:w="735"/>
        <w:gridCol w:w="707"/>
        <w:gridCol w:w="489"/>
        <w:gridCol w:w="845"/>
        <w:gridCol w:w="746"/>
        <w:gridCol w:w="1108"/>
        <w:gridCol w:w="833"/>
        <w:gridCol w:w="884"/>
        <w:gridCol w:w="440"/>
        <w:gridCol w:w="505"/>
      </w:tblGrid>
      <w:tr w:rsidR="007E4049" w14:paraId="0390FD53" w14:textId="77777777" w:rsidTr="007E40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F883A4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Constraint ID</w:t>
            </w:r>
          </w:p>
        </w:tc>
        <w:tc>
          <w:tcPr>
            <w:tcW w:w="0" w:type="auto"/>
            <w:vAlign w:val="center"/>
            <w:hideMark/>
          </w:tcPr>
          <w:p w14:paraId="17DF1607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645CD026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Constraint Description</w:t>
            </w:r>
          </w:p>
        </w:tc>
        <w:tc>
          <w:tcPr>
            <w:tcW w:w="0" w:type="auto"/>
            <w:vAlign w:val="center"/>
            <w:hideMark/>
          </w:tcPr>
          <w:p w14:paraId="57AA3831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Design Rationale</w:t>
            </w:r>
          </w:p>
        </w:tc>
        <w:tc>
          <w:tcPr>
            <w:tcW w:w="0" w:type="auto"/>
            <w:vAlign w:val="center"/>
            <w:hideMark/>
          </w:tcPr>
          <w:p w14:paraId="383A8957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Owner</w:t>
            </w:r>
          </w:p>
        </w:tc>
        <w:tc>
          <w:tcPr>
            <w:tcW w:w="0" w:type="auto"/>
            <w:vAlign w:val="center"/>
            <w:hideMark/>
          </w:tcPr>
          <w:p w14:paraId="38B3AAC5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Impacted Requirements</w:t>
            </w:r>
          </w:p>
        </w:tc>
        <w:tc>
          <w:tcPr>
            <w:tcW w:w="0" w:type="auto"/>
            <w:vAlign w:val="center"/>
            <w:hideMark/>
          </w:tcPr>
          <w:p w14:paraId="5FAB0B13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Domain Application(s)</w:t>
            </w:r>
          </w:p>
        </w:tc>
        <w:tc>
          <w:tcPr>
            <w:tcW w:w="0" w:type="auto"/>
            <w:vAlign w:val="center"/>
            <w:hideMark/>
          </w:tcPr>
          <w:p w14:paraId="3FD4CAFE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Impacted Components</w:t>
            </w:r>
          </w:p>
        </w:tc>
        <w:tc>
          <w:tcPr>
            <w:tcW w:w="0" w:type="auto"/>
            <w:vAlign w:val="center"/>
            <w:hideMark/>
          </w:tcPr>
          <w:p w14:paraId="617C4C1C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Associated Standard(s)</w:t>
            </w:r>
          </w:p>
        </w:tc>
        <w:tc>
          <w:tcPr>
            <w:tcW w:w="0" w:type="auto"/>
            <w:vAlign w:val="center"/>
            <w:hideMark/>
          </w:tcPr>
          <w:p w14:paraId="7880C634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Verification Method</w:t>
            </w:r>
          </w:p>
        </w:tc>
        <w:tc>
          <w:tcPr>
            <w:tcW w:w="0" w:type="auto"/>
            <w:vAlign w:val="center"/>
            <w:hideMark/>
          </w:tcPr>
          <w:p w14:paraId="7F40B8A4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Risk Impact</w:t>
            </w:r>
          </w:p>
        </w:tc>
        <w:tc>
          <w:tcPr>
            <w:tcW w:w="70" w:type="dxa"/>
            <w:vAlign w:val="center"/>
            <w:hideMark/>
          </w:tcPr>
          <w:p w14:paraId="70F8603D" w14:textId="77777777" w:rsidR="007E4049" w:rsidRDefault="007E40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7E4049" w14:paraId="0409B795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301B0" w14:textId="77777777" w:rsidR="007E4049" w:rsidRDefault="007E4049">
            <w:r>
              <w:rPr>
                <w:rStyle w:val="Gl"/>
              </w:rPr>
              <w:t>SWC-L-001</w:t>
            </w:r>
          </w:p>
        </w:tc>
        <w:tc>
          <w:tcPr>
            <w:tcW w:w="0" w:type="auto"/>
            <w:vAlign w:val="center"/>
            <w:hideMark/>
          </w:tcPr>
          <w:p w14:paraId="4774A10B" w14:textId="77777777" w:rsidR="007E4049" w:rsidRDefault="007E4049">
            <w: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6052F03F" w14:textId="77777777" w:rsidR="007E4049" w:rsidRDefault="007E4049">
            <w:r>
              <w:t>Max API response time: 5 seconds for AI word definition generation</w:t>
            </w:r>
          </w:p>
        </w:tc>
        <w:tc>
          <w:tcPr>
            <w:tcW w:w="0" w:type="auto"/>
            <w:vAlign w:val="center"/>
            <w:hideMark/>
          </w:tcPr>
          <w:p w14:paraId="68D78523" w14:textId="77777777" w:rsidR="007E4049" w:rsidRDefault="007E4049">
            <w:r>
              <w:t>Maintain acceptable user experience during OpenAI API calls; typical response 2-4s + netwo</w:t>
            </w:r>
            <w:r>
              <w:lastRenderedPageBreak/>
              <w:t>rk latency</w:t>
            </w:r>
          </w:p>
        </w:tc>
        <w:tc>
          <w:tcPr>
            <w:tcW w:w="0" w:type="auto"/>
            <w:vAlign w:val="center"/>
            <w:hideMark/>
          </w:tcPr>
          <w:p w14:paraId="2F1B9144" w14:textId="77777777" w:rsidR="007E4049" w:rsidRDefault="007E4049">
            <w:r>
              <w:lastRenderedPageBreak/>
              <w:t>Ozan Bayer</w:t>
            </w:r>
          </w:p>
        </w:tc>
        <w:tc>
          <w:tcPr>
            <w:tcW w:w="0" w:type="auto"/>
            <w:vAlign w:val="center"/>
            <w:hideMark/>
          </w:tcPr>
          <w:p w14:paraId="4FA0B9B7" w14:textId="77777777" w:rsidR="007E4049" w:rsidRDefault="007E4049">
            <w:r>
              <w:t>FR-1, FR-2, NFR (Performance)</w:t>
            </w:r>
          </w:p>
        </w:tc>
        <w:tc>
          <w:tcPr>
            <w:tcW w:w="0" w:type="auto"/>
            <w:vAlign w:val="center"/>
            <w:hideMark/>
          </w:tcPr>
          <w:p w14:paraId="64017D6A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283546D7" w14:textId="77777777" w:rsidR="007E4049" w:rsidRDefault="007E4049">
            <w:r>
              <w:t>AI Integration Module (</w:t>
            </w:r>
            <w:r>
              <w:rPr>
                <w:rStyle w:val="HTMLKodu"/>
                <w:rFonts w:eastAsiaTheme="majorEastAsia"/>
              </w:rPr>
              <w:t>ai_handler.py</w:t>
            </w:r>
            <w:r>
              <w:t>), Backend API</w:t>
            </w:r>
          </w:p>
        </w:tc>
        <w:tc>
          <w:tcPr>
            <w:tcW w:w="0" w:type="auto"/>
            <w:vAlign w:val="center"/>
            <w:hideMark/>
          </w:tcPr>
          <w:p w14:paraId="1EEB7F33" w14:textId="77777777" w:rsidR="007E4049" w:rsidRDefault="007E4049">
            <w:r>
              <w:t xml:space="preserve">IEEE 29148 (Performance Requirements), ISO/IEC 25010 (Time </w:t>
            </w:r>
            <w:proofErr w:type="spellStart"/>
            <w:r>
              <w:t>Behaviour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4B7B79E1" w14:textId="77777777" w:rsidR="007E4049" w:rsidRDefault="007E4049">
            <w:r>
              <w:t xml:space="preserve">Performance test with </w:t>
            </w:r>
            <w:proofErr w:type="gramStart"/>
            <w:r>
              <w:t>100 word</w:t>
            </w:r>
            <w:proofErr w:type="gramEnd"/>
            <w:r>
              <w:t xml:space="preserve"> requests; measure avg &amp; max response time</w:t>
            </w:r>
          </w:p>
        </w:tc>
        <w:tc>
          <w:tcPr>
            <w:tcW w:w="0" w:type="auto"/>
            <w:vAlign w:val="center"/>
            <w:hideMark/>
          </w:tcPr>
          <w:p w14:paraId="5AFF88F9" w14:textId="77777777" w:rsidR="007E4049" w:rsidRDefault="007E4049">
            <w:r>
              <w:t>High</w:t>
            </w:r>
          </w:p>
        </w:tc>
        <w:tc>
          <w:tcPr>
            <w:tcW w:w="70" w:type="dxa"/>
            <w:vAlign w:val="center"/>
            <w:hideMark/>
          </w:tcPr>
          <w:p w14:paraId="1836A94D" w14:textId="77777777" w:rsidR="007E4049" w:rsidRDefault="007E4049">
            <w:r>
              <w:t>Active</w:t>
            </w:r>
          </w:p>
        </w:tc>
      </w:tr>
      <w:tr w:rsidR="007E4049" w14:paraId="0A04D099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D482FC" w14:textId="77777777" w:rsidR="007E4049" w:rsidRDefault="007E4049">
            <w:r>
              <w:rPr>
                <w:rStyle w:val="Gl"/>
              </w:rPr>
              <w:t>SWC-L-002</w:t>
            </w:r>
          </w:p>
        </w:tc>
        <w:tc>
          <w:tcPr>
            <w:tcW w:w="0" w:type="auto"/>
            <w:vAlign w:val="center"/>
            <w:hideMark/>
          </w:tcPr>
          <w:p w14:paraId="0AB1A556" w14:textId="77777777" w:rsidR="007E4049" w:rsidRDefault="007E4049">
            <w: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5C209906" w14:textId="77777777" w:rsidR="007E4049" w:rsidRDefault="007E4049">
            <w:r>
              <w:t>Podcast generation time ≤ 40 seconds for 25-word groups</w:t>
            </w:r>
          </w:p>
        </w:tc>
        <w:tc>
          <w:tcPr>
            <w:tcW w:w="0" w:type="auto"/>
            <w:vAlign w:val="center"/>
            <w:hideMark/>
          </w:tcPr>
          <w:p w14:paraId="699B71A4" w14:textId="77777777" w:rsidR="007E4049" w:rsidRDefault="007E4049">
            <w:r>
              <w:t>OpenAI TTS processes ~1.5s per word; 25 words = 37.5s + 2.5s overhead</w:t>
            </w:r>
          </w:p>
        </w:tc>
        <w:tc>
          <w:tcPr>
            <w:tcW w:w="0" w:type="auto"/>
            <w:vAlign w:val="center"/>
            <w:hideMark/>
          </w:tcPr>
          <w:p w14:paraId="0B638117" w14:textId="77777777" w:rsidR="007E4049" w:rsidRDefault="007E4049">
            <w:r>
              <w:t>Ozan Bayer</w:t>
            </w:r>
          </w:p>
        </w:tc>
        <w:tc>
          <w:tcPr>
            <w:tcW w:w="0" w:type="auto"/>
            <w:vAlign w:val="center"/>
            <w:hideMark/>
          </w:tcPr>
          <w:p w14:paraId="035C0109" w14:textId="77777777" w:rsidR="007E4049" w:rsidRDefault="007E4049">
            <w:r>
              <w:t>FR-7, FR-10, NFR (Performance)</w:t>
            </w:r>
          </w:p>
        </w:tc>
        <w:tc>
          <w:tcPr>
            <w:tcW w:w="0" w:type="auto"/>
            <w:vAlign w:val="center"/>
            <w:hideMark/>
          </w:tcPr>
          <w:p w14:paraId="7BA07A27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567B19BC" w14:textId="77777777" w:rsidR="007E4049" w:rsidRDefault="007E4049">
            <w:r>
              <w:t>TTS Module (</w:t>
            </w:r>
            <w:r>
              <w:rPr>
                <w:rStyle w:val="HTMLKodu"/>
                <w:rFonts w:eastAsiaTheme="majorEastAsia"/>
              </w:rPr>
              <w:t>tts_handler.py</w:t>
            </w:r>
            <w:r>
              <w:t>), Audio Generator</w:t>
            </w:r>
          </w:p>
        </w:tc>
        <w:tc>
          <w:tcPr>
            <w:tcW w:w="0" w:type="auto"/>
            <w:vAlign w:val="center"/>
            <w:hideMark/>
          </w:tcPr>
          <w:p w14:paraId="4B972CF8" w14:textId="77777777" w:rsidR="007E4049" w:rsidRDefault="007E4049">
            <w:r>
              <w:t>ISO/IEC 25010 (Performance Efficiency)</w:t>
            </w:r>
          </w:p>
        </w:tc>
        <w:tc>
          <w:tcPr>
            <w:tcW w:w="0" w:type="auto"/>
            <w:vAlign w:val="center"/>
            <w:hideMark/>
          </w:tcPr>
          <w:p w14:paraId="01A5009C" w14:textId="77777777" w:rsidR="007E4049" w:rsidRDefault="007E4049">
            <w:r>
              <w:t>Load test with maximum word count (25 words); test both accents</w:t>
            </w:r>
          </w:p>
        </w:tc>
        <w:tc>
          <w:tcPr>
            <w:tcW w:w="0" w:type="auto"/>
            <w:vAlign w:val="center"/>
            <w:hideMark/>
          </w:tcPr>
          <w:p w14:paraId="32152455" w14:textId="77777777" w:rsidR="007E4049" w:rsidRDefault="007E4049">
            <w:r>
              <w:t>Medium</w:t>
            </w:r>
          </w:p>
        </w:tc>
        <w:tc>
          <w:tcPr>
            <w:tcW w:w="70" w:type="dxa"/>
            <w:vAlign w:val="center"/>
            <w:hideMark/>
          </w:tcPr>
          <w:p w14:paraId="701FAB8A" w14:textId="77777777" w:rsidR="007E4049" w:rsidRDefault="007E4049">
            <w:r>
              <w:t>Active</w:t>
            </w:r>
          </w:p>
        </w:tc>
      </w:tr>
      <w:tr w:rsidR="007E4049" w14:paraId="349547DE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C3383F" w14:textId="77777777" w:rsidR="007E4049" w:rsidRDefault="007E4049">
            <w:r>
              <w:rPr>
                <w:rStyle w:val="Gl"/>
              </w:rPr>
              <w:t>SWC-L-003</w:t>
            </w:r>
          </w:p>
        </w:tc>
        <w:tc>
          <w:tcPr>
            <w:tcW w:w="0" w:type="auto"/>
            <w:vAlign w:val="center"/>
            <w:hideMark/>
          </w:tcPr>
          <w:p w14:paraId="5D51D1B4" w14:textId="77777777" w:rsidR="007E4049" w:rsidRDefault="007E4049">
            <w:r>
              <w:t>Resource</w:t>
            </w:r>
          </w:p>
        </w:tc>
        <w:tc>
          <w:tcPr>
            <w:tcW w:w="0" w:type="auto"/>
            <w:vAlign w:val="center"/>
            <w:hideMark/>
          </w:tcPr>
          <w:p w14:paraId="26E6DA28" w14:textId="77777777" w:rsidR="007E4049" w:rsidRDefault="007E4049">
            <w:r>
              <w:t>Daily podcast generation limit: 10 words maximum</w:t>
            </w:r>
          </w:p>
        </w:tc>
        <w:tc>
          <w:tcPr>
            <w:tcW w:w="0" w:type="auto"/>
            <w:vAlign w:val="center"/>
            <w:hideMark/>
          </w:tcPr>
          <w:p w14:paraId="014BFC5D" w14:textId="77777777" w:rsidR="007E4049" w:rsidRDefault="007E4049">
            <w:r>
              <w:t>Control OpenAI TTS API costs; 10 words/day × $0.0075 = $0.075/day keeps budge</w:t>
            </w:r>
            <w:r>
              <w:lastRenderedPageBreak/>
              <w:t>t under $50</w:t>
            </w:r>
          </w:p>
        </w:tc>
        <w:tc>
          <w:tcPr>
            <w:tcW w:w="0" w:type="auto"/>
            <w:vAlign w:val="center"/>
            <w:hideMark/>
          </w:tcPr>
          <w:p w14:paraId="5B1D285E" w14:textId="77777777" w:rsidR="007E4049" w:rsidRDefault="007E4049">
            <w:r>
              <w:lastRenderedPageBreak/>
              <w:t>Gülsüm Yıldırım</w:t>
            </w:r>
          </w:p>
        </w:tc>
        <w:tc>
          <w:tcPr>
            <w:tcW w:w="0" w:type="auto"/>
            <w:vAlign w:val="center"/>
            <w:hideMark/>
          </w:tcPr>
          <w:p w14:paraId="08A27AEA" w14:textId="77777777" w:rsidR="007E4049" w:rsidRDefault="007E4049">
            <w:r>
              <w:t>FR-12</w:t>
            </w:r>
          </w:p>
        </w:tc>
        <w:tc>
          <w:tcPr>
            <w:tcW w:w="0" w:type="auto"/>
            <w:vAlign w:val="center"/>
            <w:hideMark/>
          </w:tcPr>
          <w:p w14:paraId="5C521D00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552F7977" w14:textId="77777777" w:rsidR="007E4049" w:rsidRDefault="007E4049">
            <w:r>
              <w:t>Podcast Generator, Backend Limit Logic (</w:t>
            </w:r>
            <w:r>
              <w:rPr>
                <w:rStyle w:val="HTMLKodu"/>
                <w:rFonts w:eastAsiaTheme="majorEastAsia"/>
              </w:rPr>
              <w:t>limit_checker.py</w:t>
            </w:r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953BCB9" w14:textId="77777777" w:rsidR="007E4049" w:rsidRDefault="007E4049">
            <w:r>
              <w:t>IEEE 29148 (Resource Constraints)</w:t>
            </w:r>
          </w:p>
        </w:tc>
        <w:tc>
          <w:tcPr>
            <w:tcW w:w="0" w:type="auto"/>
            <w:vAlign w:val="center"/>
            <w:hideMark/>
          </w:tcPr>
          <w:p w14:paraId="3C7BCDAA" w14:textId="77777777" w:rsidR="007E4049" w:rsidRDefault="007E4049">
            <w:r>
              <w:t>Unit test: attempt 11-word podcast → expect warning; validate 24h reset</w:t>
            </w:r>
          </w:p>
        </w:tc>
        <w:tc>
          <w:tcPr>
            <w:tcW w:w="0" w:type="auto"/>
            <w:vAlign w:val="center"/>
            <w:hideMark/>
          </w:tcPr>
          <w:p w14:paraId="748DBF08" w14:textId="77777777" w:rsidR="007E4049" w:rsidRDefault="007E4049">
            <w:r>
              <w:t>High</w:t>
            </w:r>
          </w:p>
        </w:tc>
        <w:tc>
          <w:tcPr>
            <w:tcW w:w="70" w:type="dxa"/>
            <w:vAlign w:val="center"/>
            <w:hideMark/>
          </w:tcPr>
          <w:p w14:paraId="7CE692A9" w14:textId="77777777" w:rsidR="007E4049" w:rsidRDefault="007E4049">
            <w:r>
              <w:t>Active</w:t>
            </w:r>
          </w:p>
        </w:tc>
      </w:tr>
      <w:tr w:rsidR="007E4049" w14:paraId="2ACA1DF8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2EDD5" w14:textId="77777777" w:rsidR="007E4049" w:rsidRDefault="007E4049">
            <w:r>
              <w:rPr>
                <w:rStyle w:val="Gl"/>
              </w:rPr>
              <w:t>SWC-L-004</w:t>
            </w:r>
          </w:p>
        </w:tc>
        <w:tc>
          <w:tcPr>
            <w:tcW w:w="0" w:type="auto"/>
            <w:vAlign w:val="center"/>
            <w:hideMark/>
          </w:tcPr>
          <w:p w14:paraId="4B9AEA95" w14:textId="77777777" w:rsidR="007E4049" w:rsidRDefault="007E4049">
            <w:r>
              <w:t>Resource</w:t>
            </w:r>
          </w:p>
        </w:tc>
        <w:tc>
          <w:tcPr>
            <w:tcW w:w="0" w:type="auto"/>
            <w:vAlign w:val="center"/>
            <w:hideMark/>
          </w:tcPr>
          <w:p w14:paraId="112626AE" w14:textId="77777777" w:rsidR="007E4049" w:rsidRDefault="007E4049">
            <w:r>
              <w:t>Total API budget ceiling: $50 for entire project</w:t>
            </w:r>
          </w:p>
        </w:tc>
        <w:tc>
          <w:tcPr>
            <w:tcW w:w="0" w:type="auto"/>
            <w:vAlign w:val="center"/>
            <w:hideMark/>
          </w:tcPr>
          <w:p w14:paraId="7FA69ECC" w14:textId="77777777" w:rsidR="007E4049" w:rsidRDefault="007E4049">
            <w:r>
              <w:t>Project financial constraint for OpenAI GPT-4o mini + TTS usage</w:t>
            </w:r>
          </w:p>
        </w:tc>
        <w:tc>
          <w:tcPr>
            <w:tcW w:w="0" w:type="auto"/>
            <w:vAlign w:val="center"/>
            <w:hideMark/>
          </w:tcPr>
          <w:p w14:paraId="36270427" w14:textId="77777777" w:rsidR="007E4049" w:rsidRDefault="007E4049">
            <w:r>
              <w:t>All Team Members</w:t>
            </w:r>
          </w:p>
        </w:tc>
        <w:tc>
          <w:tcPr>
            <w:tcW w:w="0" w:type="auto"/>
            <w:vAlign w:val="center"/>
            <w:hideMark/>
          </w:tcPr>
          <w:p w14:paraId="11D71261" w14:textId="77777777" w:rsidR="007E4049" w:rsidRDefault="007E4049">
            <w:r>
              <w:t>FR-1, FR-2, FR-3, FR-7, Project Success Criteria</w:t>
            </w:r>
          </w:p>
        </w:tc>
        <w:tc>
          <w:tcPr>
            <w:tcW w:w="0" w:type="auto"/>
            <w:vAlign w:val="center"/>
            <w:hideMark/>
          </w:tcPr>
          <w:p w14:paraId="02E8CE49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383E7F17" w14:textId="77777777" w:rsidR="007E4049" w:rsidRDefault="007E4049">
            <w:r>
              <w:t>AI Module, TTS Module, Usage Tracker</w:t>
            </w:r>
          </w:p>
        </w:tc>
        <w:tc>
          <w:tcPr>
            <w:tcW w:w="0" w:type="auto"/>
            <w:vAlign w:val="center"/>
            <w:hideMark/>
          </w:tcPr>
          <w:p w14:paraId="509E7484" w14:textId="77777777" w:rsidR="007E4049" w:rsidRDefault="007E4049">
            <w:r>
              <w:t>IEEE 29148 (Cost Constraints)</w:t>
            </w:r>
          </w:p>
        </w:tc>
        <w:tc>
          <w:tcPr>
            <w:tcW w:w="0" w:type="auto"/>
            <w:vAlign w:val="center"/>
            <w:hideMark/>
          </w:tcPr>
          <w:p w14:paraId="69E8D0A8" w14:textId="77777777" w:rsidR="007E4049" w:rsidRDefault="007E4049">
            <w:r>
              <w:t>Weekly monitoring via OpenAI dashboard; automated usage logging; alert at 80% ($40)</w:t>
            </w:r>
          </w:p>
        </w:tc>
        <w:tc>
          <w:tcPr>
            <w:tcW w:w="0" w:type="auto"/>
            <w:vAlign w:val="center"/>
            <w:hideMark/>
          </w:tcPr>
          <w:p w14:paraId="23999BAB" w14:textId="77777777" w:rsidR="007E4049" w:rsidRDefault="007E4049">
            <w:r>
              <w:t>Critical</w:t>
            </w:r>
          </w:p>
        </w:tc>
        <w:tc>
          <w:tcPr>
            <w:tcW w:w="70" w:type="dxa"/>
            <w:vAlign w:val="center"/>
            <w:hideMark/>
          </w:tcPr>
          <w:p w14:paraId="56F5B268" w14:textId="77777777" w:rsidR="007E4049" w:rsidRDefault="007E4049">
            <w:r>
              <w:t>Active</w:t>
            </w:r>
          </w:p>
        </w:tc>
      </w:tr>
      <w:tr w:rsidR="007E4049" w14:paraId="57A7B28F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EC72EF" w14:textId="77777777" w:rsidR="007E4049" w:rsidRDefault="007E4049">
            <w:r>
              <w:rPr>
                <w:rStyle w:val="Gl"/>
              </w:rPr>
              <w:t>SWC-L-005</w:t>
            </w:r>
          </w:p>
        </w:tc>
        <w:tc>
          <w:tcPr>
            <w:tcW w:w="0" w:type="auto"/>
            <w:vAlign w:val="center"/>
            <w:hideMark/>
          </w:tcPr>
          <w:p w14:paraId="58020B5F" w14:textId="77777777" w:rsidR="007E4049" w:rsidRDefault="007E4049">
            <w:r>
              <w:t>Storage</w:t>
            </w:r>
          </w:p>
        </w:tc>
        <w:tc>
          <w:tcPr>
            <w:tcW w:w="0" w:type="auto"/>
            <w:vAlign w:val="center"/>
            <w:hideMark/>
          </w:tcPr>
          <w:p w14:paraId="617B1F77" w14:textId="77777777" w:rsidR="007E4049" w:rsidRDefault="007E4049">
            <w:r>
              <w:t>All vocabulary data stored in JSON format locally</w:t>
            </w:r>
          </w:p>
        </w:tc>
        <w:tc>
          <w:tcPr>
            <w:tcW w:w="0" w:type="auto"/>
            <w:vAlign w:val="center"/>
            <w:hideMark/>
          </w:tcPr>
          <w:p w14:paraId="4B72FDE8" w14:textId="77777777" w:rsidR="007E4049" w:rsidRDefault="007E4049">
            <w:r>
              <w:t xml:space="preserve">Single-user app with no cloud sync; JSON is human-readable, </w:t>
            </w:r>
            <w:proofErr w:type="spellStart"/>
            <w:r>
              <w:t>parsable</w:t>
            </w:r>
            <w:proofErr w:type="spellEnd"/>
            <w:r>
              <w:t xml:space="preserve">, no DB server </w:t>
            </w:r>
            <w:r>
              <w:lastRenderedPageBreak/>
              <w:t>needed</w:t>
            </w:r>
          </w:p>
        </w:tc>
        <w:tc>
          <w:tcPr>
            <w:tcW w:w="0" w:type="auto"/>
            <w:vAlign w:val="center"/>
            <w:hideMark/>
          </w:tcPr>
          <w:p w14:paraId="158399C8" w14:textId="77777777" w:rsidR="007E4049" w:rsidRDefault="007E4049">
            <w:r>
              <w:lastRenderedPageBreak/>
              <w:t>Gülsüm Yıldırım</w:t>
            </w:r>
          </w:p>
        </w:tc>
        <w:tc>
          <w:tcPr>
            <w:tcW w:w="0" w:type="auto"/>
            <w:vAlign w:val="center"/>
            <w:hideMark/>
          </w:tcPr>
          <w:p w14:paraId="74AF41BB" w14:textId="77777777" w:rsidR="007E4049" w:rsidRDefault="007E4049">
            <w:r>
              <w:t>FR-4, Scope (EX-3)</w:t>
            </w:r>
          </w:p>
        </w:tc>
        <w:tc>
          <w:tcPr>
            <w:tcW w:w="0" w:type="auto"/>
            <w:vAlign w:val="center"/>
            <w:hideMark/>
          </w:tcPr>
          <w:p w14:paraId="027985FE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0B1619B3" w14:textId="77777777" w:rsidR="007E4049" w:rsidRDefault="007E4049">
            <w:r>
              <w:t>Database Module (</w:t>
            </w:r>
            <w:proofErr w:type="spellStart"/>
            <w:proofErr w:type="gramStart"/>
            <w:r>
              <w:rPr>
                <w:rStyle w:val="HTMLKodu"/>
                <w:rFonts w:eastAsiaTheme="majorEastAsia"/>
              </w:rPr>
              <w:t>vocabulary.json</w:t>
            </w:r>
            <w:proofErr w:type="spellEnd"/>
            <w:proofErr w:type="gramEnd"/>
            <w:r>
              <w:t>), JSON Handler</w:t>
            </w:r>
          </w:p>
        </w:tc>
        <w:tc>
          <w:tcPr>
            <w:tcW w:w="0" w:type="auto"/>
            <w:vAlign w:val="center"/>
            <w:hideMark/>
          </w:tcPr>
          <w:p w14:paraId="69E492E3" w14:textId="77777777" w:rsidR="007E4049" w:rsidRDefault="007E4049">
            <w:r>
              <w:t>IEEE 29148 (Data Format), RFC 8259 (JSON Spec)</w:t>
            </w:r>
          </w:p>
        </w:tc>
        <w:tc>
          <w:tcPr>
            <w:tcW w:w="0" w:type="auto"/>
            <w:vAlign w:val="center"/>
            <w:hideMark/>
          </w:tcPr>
          <w:p w14:paraId="00E3FB68" w14:textId="77777777" w:rsidR="007E4049" w:rsidRDefault="007E4049">
            <w:r>
              <w:t>Integration test: validate JSON schema integrity; test with malformed data</w:t>
            </w:r>
          </w:p>
        </w:tc>
        <w:tc>
          <w:tcPr>
            <w:tcW w:w="0" w:type="auto"/>
            <w:vAlign w:val="center"/>
            <w:hideMark/>
          </w:tcPr>
          <w:p w14:paraId="45306D05" w14:textId="77777777" w:rsidR="007E4049" w:rsidRDefault="007E4049">
            <w:r>
              <w:t>Medium</w:t>
            </w:r>
          </w:p>
        </w:tc>
        <w:tc>
          <w:tcPr>
            <w:tcW w:w="70" w:type="dxa"/>
            <w:vAlign w:val="center"/>
            <w:hideMark/>
          </w:tcPr>
          <w:p w14:paraId="6DD3210C" w14:textId="77777777" w:rsidR="007E4049" w:rsidRDefault="007E4049">
            <w:r>
              <w:t>Active</w:t>
            </w:r>
          </w:p>
        </w:tc>
      </w:tr>
      <w:tr w:rsidR="007E4049" w14:paraId="3BAF8A8D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9F2B0" w14:textId="77777777" w:rsidR="007E4049" w:rsidRDefault="007E4049">
            <w:r>
              <w:rPr>
                <w:rStyle w:val="Gl"/>
              </w:rPr>
              <w:t>SWC-L-006</w:t>
            </w:r>
          </w:p>
        </w:tc>
        <w:tc>
          <w:tcPr>
            <w:tcW w:w="0" w:type="auto"/>
            <w:vAlign w:val="center"/>
            <w:hideMark/>
          </w:tcPr>
          <w:p w14:paraId="7C602280" w14:textId="77777777" w:rsidR="007E4049" w:rsidRDefault="007E4049">
            <w:r>
              <w:t>Compatibility</w:t>
            </w:r>
          </w:p>
        </w:tc>
        <w:tc>
          <w:tcPr>
            <w:tcW w:w="0" w:type="auto"/>
            <w:vAlign w:val="center"/>
            <w:hideMark/>
          </w:tcPr>
          <w:p w14:paraId="0F187D2B" w14:textId="77777777" w:rsidR="007E4049" w:rsidRDefault="007E4049">
            <w:r>
              <w:t>Responsive design: desktop ≥1024px, mobile ≥375px screen width</w:t>
            </w:r>
          </w:p>
        </w:tc>
        <w:tc>
          <w:tcPr>
            <w:tcW w:w="0" w:type="auto"/>
            <w:vAlign w:val="center"/>
            <w:hideMark/>
          </w:tcPr>
          <w:p w14:paraId="3986870E" w14:textId="77777777" w:rsidR="007E4049" w:rsidRDefault="007E4049">
            <w:r>
              <w:t>Target users access from laptops, tablets, phones; ensure multi-device accessibility</w:t>
            </w:r>
          </w:p>
        </w:tc>
        <w:tc>
          <w:tcPr>
            <w:tcW w:w="0" w:type="auto"/>
            <w:vAlign w:val="center"/>
            <w:hideMark/>
          </w:tcPr>
          <w:p w14:paraId="78F7F2E8" w14:textId="77777777" w:rsidR="007E4049" w:rsidRDefault="007E4049">
            <w:r>
              <w:t>Nurefşan Olfaz</w:t>
            </w:r>
          </w:p>
        </w:tc>
        <w:tc>
          <w:tcPr>
            <w:tcW w:w="0" w:type="auto"/>
            <w:vAlign w:val="center"/>
            <w:hideMark/>
          </w:tcPr>
          <w:p w14:paraId="5B2EB1C7" w14:textId="77777777" w:rsidR="007E4049" w:rsidRDefault="007E4049">
            <w:r>
              <w:t>NFR (Cross-Browser/Device), Key Feature 5</w:t>
            </w:r>
          </w:p>
        </w:tc>
        <w:tc>
          <w:tcPr>
            <w:tcW w:w="0" w:type="auto"/>
            <w:vAlign w:val="center"/>
            <w:hideMark/>
          </w:tcPr>
          <w:p w14:paraId="2967171B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72EE2B4A" w14:textId="77777777" w:rsidR="007E4049" w:rsidRDefault="007E4049">
            <w:r>
              <w:t>Frontend HTML/CSS (</w:t>
            </w:r>
            <w:r>
              <w:rPr>
                <w:rStyle w:val="HTMLKodu"/>
                <w:rFonts w:eastAsiaTheme="majorEastAsia"/>
              </w:rPr>
              <w:t>templates/</w:t>
            </w:r>
            <w:r>
              <w:t xml:space="preserve">, </w:t>
            </w:r>
            <w:r>
              <w:rPr>
                <w:rStyle w:val="HTMLKodu"/>
                <w:rFonts w:eastAsiaTheme="majorEastAsia"/>
              </w:rPr>
              <w:t>static/</w:t>
            </w:r>
            <w:proofErr w:type="spellStart"/>
            <w:r>
              <w:rPr>
                <w:rStyle w:val="HTMLKodu"/>
                <w:rFonts w:eastAsiaTheme="majorEastAsia"/>
              </w:rPr>
              <w:t>css</w:t>
            </w:r>
            <w:proofErr w:type="spellEnd"/>
            <w:r>
              <w:rPr>
                <w:rStyle w:val="HTMLKodu"/>
                <w:rFonts w:eastAsiaTheme="majorEastAsia"/>
              </w:rPr>
              <w:t>/</w:t>
            </w:r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35FFB6D6" w14:textId="77777777" w:rsidR="007E4049" w:rsidRDefault="007E4049">
            <w:r>
              <w:t>W3C Responsive Design, WCAG 2.1 (Accessibility)</w:t>
            </w:r>
          </w:p>
        </w:tc>
        <w:tc>
          <w:tcPr>
            <w:tcW w:w="0" w:type="auto"/>
            <w:vAlign w:val="center"/>
            <w:hideMark/>
          </w:tcPr>
          <w:p w14:paraId="2E15FA72" w14:textId="77777777" w:rsidR="007E4049" w:rsidRDefault="007E4049">
            <w:r>
              <w:t>Manual UI test on Chrome (1920×1080), Firefox (1366×768), iPad (768×1024), iPhone SE (375×667)</w:t>
            </w:r>
          </w:p>
        </w:tc>
        <w:tc>
          <w:tcPr>
            <w:tcW w:w="0" w:type="auto"/>
            <w:vAlign w:val="center"/>
            <w:hideMark/>
          </w:tcPr>
          <w:p w14:paraId="1C35C4ED" w14:textId="77777777" w:rsidR="007E4049" w:rsidRDefault="007E4049">
            <w:r>
              <w:t>Medium</w:t>
            </w:r>
          </w:p>
        </w:tc>
        <w:tc>
          <w:tcPr>
            <w:tcW w:w="70" w:type="dxa"/>
            <w:vAlign w:val="center"/>
            <w:hideMark/>
          </w:tcPr>
          <w:p w14:paraId="55D085F2" w14:textId="77777777" w:rsidR="007E4049" w:rsidRDefault="007E4049">
            <w:r>
              <w:t>Active</w:t>
            </w:r>
          </w:p>
        </w:tc>
      </w:tr>
      <w:tr w:rsidR="007E4049" w14:paraId="5E5DCD17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323CE" w14:textId="77777777" w:rsidR="007E4049" w:rsidRDefault="007E4049">
            <w:r>
              <w:rPr>
                <w:rStyle w:val="Gl"/>
              </w:rPr>
              <w:t>SWC-L-007</w:t>
            </w:r>
          </w:p>
        </w:tc>
        <w:tc>
          <w:tcPr>
            <w:tcW w:w="0" w:type="auto"/>
            <w:vAlign w:val="center"/>
            <w:hideMark/>
          </w:tcPr>
          <w:p w14:paraId="6E6174D8" w14:textId="77777777" w:rsidR="007E4049" w:rsidRDefault="007E4049">
            <w:r>
              <w:t>Concurrency</w:t>
            </w:r>
          </w:p>
        </w:tc>
        <w:tc>
          <w:tcPr>
            <w:tcW w:w="0" w:type="auto"/>
            <w:vAlign w:val="center"/>
            <w:hideMark/>
          </w:tcPr>
          <w:p w14:paraId="2BCC6899" w14:textId="77777777" w:rsidR="007E4049" w:rsidRDefault="007E4049">
            <w:r>
              <w:t>Single-user operation only; no multi-user or authentication</w:t>
            </w:r>
          </w:p>
        </w:tc>
        <w:tc>
          <w:tcPr>
            <w:tcW w:w="0" w:type="auto"/>
            <w:vAlign w:val="center"/>
            <w:hideMark/>
          </w:tcPr>
          <w:p w14:paraId="5BD57F3C" w14:textId="77777777" w:rsidR="007E4049" w:rsidRDefault="007E4049">
            <w:r>
              <w:t xml:space="preserve">Scope limitation to simplify architecture; aligns with 75 person-hour </w:t>
            </w:r>
            <w:r>
              <w:lastRenderedPageBreak/>
              <w:t>budget</w:t>
            </w:r>
          </w:p>
        </w:tc>
        <w:tc>
          <w:tcPr>
            <w:tcW w:w="0" w:type="auto"/>
            <w:vAlign w:val="center"/>
            <w:hideMark/>
          </w:tcPr>
          <w:p w14:paraId="287F0FD8" w14:textId="77777777" w:rsidR="007E4049" w:rsidRDefault="007E4049">
            <w:r>
              <w:lastRenderedPageBreak/>
              <w:t>All Team Members</w:t>
            </w:r>
          </w:p>
        </w:tc>
        <w:tc>
          <w:tcPr>
            <w:tcW w:w="0" w:type="auto"/>
            <w:vAlign w:val="center"/>
            <w:hideMark/>
          </w:tcPr>
          <w:p w14:paraId="2D8F8C4A" w14:textId="77777777" w:rsidR="007E4049" w:rsidRDefault="007E4049">
            <w:r>
              <w:t>Scope Definition (EX-1, EX-2), All FR/NFR</w:t>
            </w:r>
          </w:p>
        </w:tc>
        <w:tc>
          <w:tcPr>
            <w:tcW w:w="0" w:type="auto"/>
            <w:vAlign w:val="center"/>
            <w:hideMark/>
          </w:tcPr>
          <w:p w14:paraId="7705BCE9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322D222B" w14:textId="77777777" w:rsidR="007E4049" w:rsidRDefault="007E4049">
            <w:r>
              <w:t>All modules (no auth middleware)</w:t>
            </w:r>
          </w:p>
        </w:tc>
        <w:tc>
          <w:tcPr>
            <w:tcW w:w="0" w:type="auto"/>
            <w:vAlign w:val="center"/>
            <w:hideMark/>
          </w:tcPr>
          <w:p w14:paraId="08849847" w14:textId="77777777" w:rsidR="007E4049" w:rsidRDefault="007E4049">
            <w:r>
              <w:t>IEEE 29148 (Scope Definition)</w:t>
            </w:r>
          </w:p>
        </w:tc>
        <w:tc>
          <w:tcPr>
            <w:tcW w:w="0" w:type="auto"/>
            <w:vAlign w:val="center"/>
            <w:hideMark/>
          </w:tcPr>
          <w:p w14:paraId="61D2884C" w14:textId="77777777" w:rsidR="007E4049" w:rsidRDefault="007E4049">
            <w:r>
              <w:t>Code review: confirm no authentication logic implemented</w:t>
            </w:r>
          </w:p>
        </w:tc>
        <w:tc>
          <w:tcPr>
            <w:tcW w:w="0" w:type="auto"/>
            <w:vAlign w:val="center"/>
            <w:hideMark/>
          </w:tcPr>
          <w:p w14:paraId="64C3C7C3" w14:textId="77777777" w:rsidR="007E4049" w:rsidRDefault="007E4049">
            <w:r>
              <w:t>Low</w:t>
            </w:r>
          </w:p>
        </w:tc>
        <w:tc>
          <w:tcPr>
            <w:tcW w:w="70" w:type="dxa"/>
            <w:vAlign w:val="center"/>
            <w:hideMark/>
          </w:tcPr>
          <w:p w14:paraId="45D38338" w14:textId="77777777" w:rsidR="007E4049" w:rsidRDefault="007E4049">
            <w:r>
              <w:t>Active</w:t>
            </w:r>
          </w:p>
        </w:tc>
      </w:tr>
      <w:tr w:rsidR="007E4049" w14:paraId="23FFB8F8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1CBB6" w14:textId="77777777" w:rsidR="007E4049" w:rsidRDefault="007E4049">
            <w:r>
              <w:rPr>
                <w:rStyle w:val="Gl"/>
              </w:rPr>
              <w:t>SWC-L-008</w:t>
            </w:r>
          </w:p>
        </w:tc>
        <w:tc>
          <w:tcPr>
            <w:tcW w:w="0" w:type="auto"/>
            <w:vAlign w:val="center"/>
            <w:hideMark/>
          </w:tcPr>
          <w:p w14:paraId="2740F596" w14:textId="77777777" w:rsidR="007E4049" w:rsidRDefault="007E4049">
            <w: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021A47A0" w14:textId="77777777" w:rsidR="007E4049" w:rsidRDefault="007E4049">
            <w:r>
              <w:t>Web page initial load ≤ 5 seconds on 10 Mbps broadband</w:t>
            </w:r>
          </w:p>
        </w:tc>
        <w:tc>
          <w:tcPr>
            <w:tcW w:w="0" w:type="auto"/>
            <w:vAlign w:val="center"/>
            <w:hideMark/>
          </w:tcPr>
          <w:p w14:paraId="453A6738" w14:textId="77777777" w:rsidR="007E4049" w:rsidRDefault="007E4049">
            <w:r>
              <w:t>User experience research: 5s max before abandonment; balances expectations with realistic network</w:t>
            </w:r>
          </w:p>
        </w:tc>
        <w:tc>
          <w:tcPr>
            <w:tcW w:w="0" w:type="auto"/>
            <w:vAlign w:val="center"/>
            <w:hideMark/>
          </w:tcPr>
          <w:p w14:paraId="6C969B9F" w14:textId="77777777" w:rsidR="007E4049" w:rsidRDefault="007E4049">
            <w:r>
              <w:t>Nurefşan Olfaz</w:t>
            </w:r>
          </w:p>
        </w:tc>
        <w:tc>
          <w:tcPr>
            <w:tcW w:w="0" w:type="auto"/>
            <w:vAlign w:val="center"/>
            <w:hideMark/>
          </w:tcPr>
          <w:p w14:paraId="68DD1028" w14:textId="77777777" w:rsidR="007E4049" w:rsidRDefault="007E4049">
            <w:r>
              <w:t>NFR (Performance), NFR (Usability)</w:t>
            </w:r>
          </w:p>
        </w:tc>
        <w:tc>
          <w:tcPr>
            <w:tcW w:w="0" w:type="auto"/>
            <w:vAlign w:val="center"/>
            <w:hideMark/>
          </w:tcPr>
          <w:p w14:paraId="03C1AFDE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38848940" w14:textId="77777777" w:rsidR="007E4049" w:rsidRDefault="007E4049">
            <w:r>
              <w:t>Frontend (HTML/CSS), Static Assets</w:t>
            </w:r>
          </w:p>
        </w:tc>
        <w:tc>
          <w:tcPr>
            <w:tcW w:w="0" w:type="auto"/>
            <w:vAlign w:val="center"/>
            <w:hideMark/>
          </w:tcPr>
          <w:p w14:paraId="4F923F88" w14:textId="77777777" w:rsidR="007E4049" w:rsidRDefault="007E4049">
            <w:r>
              <w:t>ISO/IEC 25010 (Performance Efficiency), W3C Web Performance</w:t>
            </w:r>
          </w:p>
        </w:tc>
        <w:tc>
          <w:tcPr>
            <w:tcW w:w="0" w:type="auto"/>
            <w:vAlign w:val="center"/>
            <w:hideMark/>
          </w:tcPr>
          <w:p w14:paraId="389C11BC" w14:textId="77777777" w:rsidR="007E4049" w:rsidRDefault="007E4049">
            <w:r>
              <w:t>Network throttling test (10 Mbps simulation); Google Lighthouse audit</w:t>
            </w:r>
          </w:p>
        </w:tc>
        <w:tc>
          <w:tcPr>
            <w:tcW w:w="0" w:type="auto"/>
            <w:vAlign w:val="center"/>
            <w:hideMark/>
          </w:tcPr>
          <w:p w14:paraId="56611E28" w14:textId="77777777" w:rsidR="007E4049" w:rsidRDefault="007E4049">
            <w:r>
              <w:t>Medium</w:t>
            </w:r>
          </w:p>
        </w:tc>
        <w:tc>
          <w:tcPr>
            <w:tcW w:w="70" w:type="dxa"/>
            <w:vAlign w:val="center"/>
            <w:hideMark/>
          </w:tcPr>
          <w:p w14:paraId="66CEBB99" w14:textId="77777777" w:rsidR="007E4049" w:rsidRDefault="007E4049">
            <w:r>
              <w:t>Active</w:t>
            </w:r>
          </w:p>
        </w:tc>
      </w:tr>
      <w:tr w:rsidR="007E4049" w14:paraId="2D436AA8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7DA83" w14:textId="77777777" w:rsidR="007E4049" w:rsidRDefault="007E4049">
            <w:r>
              <w:rPr>
                <w:rStyle w:val="Gl"/>
              </w:rPr>
              <w:t>SWC-L-009</w:t>
            </w:r>
          </w:p>
        </w:tc>
        <w:tc>
          <w:tcPr>
            <w:tcW w:w="0" w:type="auto"/>
            <w:vAlign w:val="center"/>
            <w:hideMark/>
          </w:tcPr>
          <w:p w14:paraId="3F3693F4" w14:textId="77777777" w:rsidR="007E4049" w:rsidRDefault="007E4049">
            <w:r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2BD6D29B" w14:textId="77777777" w:rsidR="007E4049" w:rsidRDefault="007E4049">
            <w:r>
              <w:t>Zero data corruption during JSON write operations</w:t>
            </w:r>
          </w:p>
        </w:tc>
        <w:tc>
          <w:tcPr>
            <w:tcW w:w="0" w:type="auto"/>
            <w:vAlign w:val="center"/>
            <w:hideMark/>
          </w:tcPr>
          <w:p w14:paraId="6B5A4B6A" w14:textId="77777777" w:rsidR="007E4049" w:rsidRDefault="007E4049">
            <w:r>
              <w:t xml:space="preserve">File-based storage vulnerable to corruption if interrupted; ensure </w:t>
            </w:r>
            <w:r>
              <w:lastRenderedPageBreak/>
              <w:t>atomic writes with backup</w:t>
            </w:r>
          </w:p>
        </w:tc>
        <w:tc>
          <w:tcPr>
            <w:tcW w:w="0" w:type="auto"/>
            <w:vAlign w:val="center"/>
            <w:hideMark/>
          </w:tcPr>
          <w:p w14:paraId="020C09D0" w14:textId="77777777" w:rsidR="007E4049" w:rsidRDefault="007E4049">
            <w:r>
              <w:lastRenderedPageBreak/>
              <w:t>Gülsüm Yıldırım</w:t>
            </w:r>
          </w:p>
        </w:tc>
        <w:tc>
          <w:tcPr>
            <w:tcW w:w="0" w:type="auto"/>
            <w:vAlign w:val="center"/>
            <w:hideMark/>
          </w:tcPr>
          <w:p w14:paraId="22E11E0C" w14:textId="77777777" w:rsidR="007E4049" w:rsidRDefault="007E4049">
            <w:r>
              <w:t>FR-4, FR-5, NFR (Reliability)</w:t>
            </w:r>
          </w:p>
        </w:tc>
        <w:tc>
          <w:tcPr>
            <w:tcW w:w="0" w:type="auto"/>
            <w:vAlign w:val="center"/>
            <w:hideMark/>
          </w:tcPr>
          <w:p w14:paraId="314A6FA7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0FAA3A7B" w14:textId="77777777" w:rsidR="007E4049" w:rsidRDefault="007E4049">
            <w:r>
              <w:t>Database Module (</w:t>
            </w:r>
            <w:r>
              <w:rPr>
                <w:rStyle w:val="HTMLKodu"/>
                <w:rFonts w:eastAsiaTheme="majorEastAsia"/>
              </w:rPr>
              <w:t>json_handler.py</w:t>
            </w:r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09227E0" w14:textId="77777777" w:rsidR="007E4049" w:rsidRDefault="007E4049">
            <w:r>
              <w:t>ISO/IEC 25010 (Reliability, Data Integrity)</w:t>
            </w:r>
          </w:p>
        </w:tc>
        <w:tc>
          <w:tcPr>
            <w:tcW w:w="0" w:type="auto"/>
            <w:vAlign w:val="center"/>
            <w:hideMark/>
          </w:tcPr>
          <w:p w14:paraId="52106FC6" w14:textId="77777777" w:rsidR="007E4049" w:rsidRDefault="007E4049">
            <w:r>
              <w:t>Stress test: 100 concurrent writes; simulate crash during write; verify recovery</w:t>
            </w:r>
          </w:p>
        </w:tc>
        <w:tc>
          <w:tcPr>
            <w:tcW w:w="0" w:type="auto"/>
            <w:vAlign w:val="center"/>
            <w:hideMark/>
          </w:tcPr>
          <w:p w14:paraId="5B9CEFFF" w14:textId="77777777" w:rsidR="007E4049" w:rsidRDefault="007E4049">
            <w:r>
              <w:t>High</w:t>
            </w:r>
          </w:p>
        </w:tc>
        <w:tc>
          <w:tcPr>
            <w:tcW w:w="70" w:type="dxa"/>
            <w:vAlign w:val="center"/>
            <w:hideMark/>
          </w:tcPr>
          <w:p w14:paraId="2EAFE726" w14:textId="77777777" w:rsidR="007E4049" w:rsidRDefault="007E4049">
            <w:r>
              <w:t>Active</w:t>
            </w:r>
          </w:p>
        </w:tc>
      </w:tr>
      <w:tr w:rsidR="007E4049" w14:paraId="6C3C5E79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F7E4F" w14:textId="77777777" w:rsidR="007E4049" w:rsidRDefault="007E4049">
            <w:r>
              <w:rPr>
                <w:rStyle w:val="Gl"/>
              </w:rPr>
              <w:t>SWC-L-010</w:t>
            </w:r>
          </w:p>
        </w:tc>
        <w:tc>
          <w:tcPr>
            <w:tcW w:w="0" w:type="auto"/>
            <w:vAlign w:val="center"/>
            <w:hideMark/>
          </w:tcPr>
          <w:p w14:paraId="007D56EC" w14:textId="77777777" w:rsidR="007E4049" w:rsidRDefault="007E4049">
            <w:r>
              <w:t>Security</w:t>
            </w:r>
          </w:p>
        </w:tc>
        <w:tc>
          <w:tcPr>
            <w:tcW w:w="0" w:type="auto"/>
            <w:vAlign w:val="center"/>
            <w:hideMark/>
          </w:tcPr>
          <w:p w14:paraId="637C5461" w14:textId="77777777" w:rsidR="007E4049" w:rsidRDefault="007E4049">
            <w:r>
              <w:t>No plaintext API key storage in source code or Git repository</w:t>
            </w:r>
          </w:p>
        </w:tc>
        <w:tc>
          <w:tcPr>
            <w:tcW w:w="0" w:type="auto"/>
            <w:vAlign w:val="center"/>
            <w:hideMark/>
          </w:tcPr>
          <w:p w14:paraId="33BDF35E" w14:textId="77777777" w:rsidR="007E4049" w:rsidRDefault="007E4049">
            <w:r>
              <w:t>Prevent exposure if repo becomes public; follow OWASP best practices; protect against unauthorized usage</w:t>
            </w:r>
          </w:p>
        </w:tc>
        <w:tc>
          <w:tcPr>
            <w:tcW w:w="0" w:type="auto"/>
            <w:vAlign w:val="center"/>
            <w:hideMark/>
          </w:tcPr>
          <w:p w14:paraId="192E3232" w14:textId="77777777" w:rsidR="007E4049" w:rsidRDefault="007E4049">
            <w:r>
              <w:t>All Team Members</w:t>
            </w:r>
          </w:p>
        </w:tc>
        <w:tc>
          <w:tcPr>
            <w:tcW w:w="0" w:type="auto"/>
            <w:vAlign w:val="center"/>
            <w:hideMark/>
          </w:tcPr>
          <w:p w14:paraId="1C4861DD" w14:textId="77777777" w:rsidR="007E4049" w:rsidRDefault="007E4049">
            <w:r>
              <w:t>FR-1, FR-7 (implicit security)</w:t>
            </w:r>
          </w:p>
        </w:tc>
        <w:tc>
          <w:tcPr>
            <w:tcW w:w="0" w:type="auto"/>
            <w:vAlign w:val="center"/>
            <w:hideMark/>
          </w:tcPr>
          <w:p w14:paraId="1FDF0985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4A7CE990" w14:textId="77777777" w:rsidR="007E4049" w:rsidRDefault="007E4049">
            <w:r>
              <w:t>Backend Config, AI Module, TTS Module</w:t>
            </w:r>
          </w:p>
        </w:tc>
        <w:tc>
          <w:tcPr>
            <w:tcW w:w="0" w:type="auto"/>
            <w:vAlign w:val="center"/>
            <w:hideMark/>
          </w:tcPr>
          <w:p w14:paraId="351926A2" w14:textId="77777777" w:rsidR="007E4049" w:rsidRDefault="007E4049">
            <w:r>
              <w:t>OWASP Top 10 (A02:2021), OWASP Secure Coding</w:t>
            </w:r>
          </w:p>
        </w:tc>
        <w:tc>
          <w:tcPr>
            <w:tcW w:w="0" w:type="auto"/>
            <w:vAlign w:val="center"/>
            <w:hideMark/>
          </w:tcPr>
          <w:p w14:paraId="20EBEF38" w14:textId="77777777" w:rsidR="007E4049" w:rsidRDefault="007E4049">
            <w:r>
              <w:t>Code review + static analysis (bandit/</w:t>
            </w:r>
            <w:proofErr w:type="spellStart"/>
            <w:r>
              <w:t>semgrep</w:t>
            </w:r>
            <w:proofErr w:type="spellEnd"/>
            <w:r>
              <w:t xml:space="preserve">); </w:t>
            </w:r>
            <w:proofErr w:type="gramStart"/>
            <w:r>
              <w:t>verify .env</w:t>
            </w:r>
            <w:proofErr w:type="gramEnd"/>
            <w:r>
              <w:t xml:space="preserve"> </w:t>
            </w:r>
            <w:proofErr w:type="gramStart"/>
            <w:r>
              <w:t>in .</w:t>
            </w:r>
            <w:proofErr w:type="spellStart"/>
            <w:r>
              <w:t>gitignore</w:t>
            </w:r>
            <w:proofErr w:type="spellEnd"/>
            <w:proofErr w:type="gramEnd"/>
            <w:r>
              <w:t>; pre-commit hook</w:t>
            </w:r>
          </w:p>
        </w:tc>
        <w:tc>
          <w:tcPr>
            <w:tcW w:w="0" w:type="auto"/>
            <w:vAlign w:val="center"/>
            <w:hideMark/>
          </w:tcPr>
          <w:p w14:paraId="1644ED12" w14:textId="77777777" w:rsidR="007E4049" w:rsidRDefault="007E4049">
            <w:r>
              <w:t>High</w:t>
            </w:r>
          </w:p>
        </w:tc>
        <w:tc>
          <w:tcPr>
            <w:tcW w:w="70" w:type="dxa"/>
            <w:vAlign w:val="center"/>
            <w:hideMark/>
          </w:tcPr>
          <w:p w14:paraId="6D478814" w14:textId="77777777" w:rsidR="007E4049" w:rsidRDefault="007E4049">
            <w:r>
              <w:t>Active</w:t>
            </w:r>
          </w:p>
        </w:tc>
      </w:tr>
      <w:tr w:rsidR="007E4049" w14:paraId="26B5B45B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147DC" w14:textId="77777777" w:rsidR="007E4049" w:rsidRDefault="007E4049">
            <w:r>
              <w:rPr>
                <w:rStyle w:val="Gl"/>
              </w:rPr>
              <w:t>SWC-L-011</w:t>
            </w:r>
          </w:p>
        </w:tc>
        <w:tc>
          <w:tcPr>
            <w:tcW w:w="0" w:type="auto"/>
            <w:vAlign w:val="center"/>
            <w:hideMark/>
          </w:tcPr>
          <w:p w14:paraId="432E9F29" w14:textId="77777777" w:rsidR="007E4049" w:rsidRDefault="007E4049">
            <w:r>
              <w:t>Usability</w:t>
            </w:r>
          </w:p>
        </w:tc>
        <w:tc>
          <w:tcPr>
            <w:tcW w:w="0" w:type="auto"/>
            <w:vAlign w:val="center"/>
            <w:hideMark/>
          </w:tcPr>
          <w:p w14:paraId="6E9CB25F" w14:textId="77777777" w:rsidR="007E4049" w:rsidRDefault="007E4049">
            <w:r>
              <w:t>Streak tracking: accurate 24-hour consec</w:t>
            </w:r>
            <w:r>
              <w:lastRenderedPageBreak/>
              <w:t>utive day counting</w:t>
            </w:r>
          </w:p>
        </w:tc>
        <w:tc>
          <w:tcPr>
            <w:tcW w:w="0" w:type="auto"/>
            <w:vAlign w:val="center"/>
            <w:hideMark/>
          </w:tcPr>
          <w:p w14:paraId="0C73D57C" w14:textId="77777777" w:rsidR="007E4049" w:rsidRDefault="007E4049">
            <w:r>
              <w:lastRenderedPageBreak/>
              <w:t xml:space="preserve">Motivational feature requires </w:t>
            </w:r>
            <w:r>
              <w:lastRenderedPageBreak/>
              <w:t>precise daily tracking; gap &gt;24h resets streak to maintain trust</w:t>
            </w:r>
          </w:p>
        </w:tc>
        <w:tc>
          <w:tcPr>
            <w:tcW w:w="0" w:type="auto"/>
            <w:vAlign w:val="center"/>
            <w:hideMark/>
          </w:tcPr>
          <w:p w14:paraId="52D1A9F9" w14:textId="77777777" w:rsidR="007E4049" w:rsidRDefault="007E4049">
            <w:r>
              <w:lastRenderedPageBreak/>
              <w:t>Ozan Bayer</w:t>
            </w:r>
          </w:p>
        </w:tc>
        <w:tc>
          <w:tcPr>
            <w:tcW w:w="0" w:type="auto"/>
            <w:vAlign w:val="center"/>
            <w:hideMark/>
          </w:tcPr>
          <w:p w14:paraId="50728A93" w14:textId="77777777" w:rsidR="007E4049" w:rsidRDefault="007E4049">
            <w:r>
              <w:t>FR-6, FR-9</w:t>
            </w:r>
          </w:p>
        </w:tc>
        <w:tc>
          <w:tcPr>
            <w:tcW w:w="0" w:type="auto"/>
            <w:vAlign w:val="center"/>
            <w:hideMark/>
          </w:tcPr>
          <w:p w14:paraId="553B106E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55F21C6F" w14:textId="77777777" w:rsidR="007E4049" w:rsidRDefault="007E4049">
            <w:r>
              <w:t>Streak Tracker (</w:t>
            </w:r>
            <w:r>
              <w:rPr>
                <w:rStyle w:val="HTMLKodu"/>
                <w:rFonts w:eastAsiaTheme="majorEastAsia"/>
              </w:rPr>
              <w:t>streak_tracker.py</w:t>
            </w:r>
            <w:r>
              <w:t xml:space="preserve">), </w:t>
            </w:r>
            <w:r>
              <w:lastRenderedPageBreak/>
              <w:t>Dashboard UI</w:t>
            </w:r>
          </w:p>
        </w:tc>
        <w:tc>
          <w:tcPr>
            <w:tcW w:w="0" w:type="auto"/>
            <w:vAlign w:val="center"/>
            <w:hideMark/>
          </w:tcPr>
          <w:p w14:paraId="4439AB4F" w14:textId="77777777" w:rsidR="007E4049" w:rsidRDefault="007E4049">
            <w:r>
              <w:lastRenderedPageBreak/>
              <w:t xml:space="preserve">ISO/IEC 25010 (Usability, User Error </w:t>
            </w:r>
            <w:r>
              <w:lastRenderedPageBreak/>
              <w:t>Protection)</w:t>
            </w:r>
          </w:p>
        </w:tc>
        <w:tc>
          <w:tcPr>
            <w:tcW w:w="0" w:type="auto"/>
            <w:vAlign w:val="center"/>
            <w:hideMark/>
          </w:tcPr>
          <w:p w14:paraId="736DDF7F" w14:textId="77777777" w:rsidR="007E4049" w:rsidRDefault="007E4049">
            <w:r>
              <w:lastRenderedPageBreak/>
              <w:t xml:space="preserve">Unit test: activity at 23h → continues; </w:t>
            </w:r>
            <w:r>
              <w:lastRenderedPageBreak/>
              <w:t>activity at 25h → resets; multi-day simulation</w:t>
            </w:r>
          </w:p>
        </w:tc>
        <w:tc>
          <w:tcPr>
            <w:tcW w:w="0" w:type="auto"/>
            <w:vAlign w:val="center"/>
            <w:hideMark/>
          </w:tcPr>
          <w:p w14:paraId="5923F742" w14:textId="77777777" w:rsidR="007E4049" w:rsidRDefault="007E4049">
            <w:r>
              <w:lastRenderedPageBreak/>
              <w:t>Medium</w:t>
            </w:r>
          </w:p>
        </w:tc>
        <w:tc>
          <w:tcPr>
            <w:tcW w:w="70" w:type="dxa"/>
            <w:vAlign w:val="center"/>
            <w:hideMark/>
          </w:tcPr>
          <w:p w14:paraId="53D17D03" w14:textId="77777777" w:rsidR="007E4049" w:rsidRDefault="007E4049">
            <w:r>
              <w:t>Active</w:t>
            </w:r>
          </w:p>
        </w:tc>
      </w:tr>
      <w:tr w:rsidR="007E4049" w14:paraId="4D01E9DE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4DFDA" w14:textId="77777777" w:rsidR="007E4049" w:rsidRDefault="007E4049">
            <w:r>
              <w:rPr>
                <w:rStyle w:val="Gl"/>
              </w:rPr>
              <w:t>SWC-L-012</w:t>
            </w:r>
          </w:p>
        </w:tc>
        <w:tc>
          <w:tcPr>
            <w:tcW w:w="0" w:type="auto"/>
            <w:vAlign w:val="center"/>
            <w:hideMark/>
          </w:tcPr>
          <w:p w14:paraId="389C6B0A" w14:textId="77777777" w:rsidR="007E4049" w:rsidRDefault="007E4049">
            <w:r>
              <w:t>Usability</w:t>
            </w:r>
          </w:p>
        </w:tc>
        <w:tc>
          <w:tcPr>
            <w:tcW w:w="0" w:type="auto"/>
            <w:vAlign w:val="center"/>
            <w:hideMark/>
          </w:tcPr>
          <w:p w14:paraId="63C324FD" w14:textId="77777777" w:rsidR="007E4049" w:rsidRDefault="007E4049">
            <w:r>
              <w:t>TTS accent selection: British vs American English before audio synthesis</w:t>
            </w:r>
          </w:p>
        </w:tc>
        <w:tc>
          <w:tcPr>
            <w:tcW w:w="0" w:type="auto"/>
            <w:vAlign w:val="center"/>
            <w:hideMark/>
          </w:tcPr>
          <w:p w14:paraId="506EED41" w14:textId="77777777" w:rsidR="007E4049" w:rsidRDefault="007E4049">
            <w:r>
              <w:t>Learners have dialect preferences; OpenAI TTS supports multiple voices; enhances learning effectiveness</w:t>
            </w:r>
          </w:p>
        </w:tc>
        <w:tc>
          <w:tcPr>
            <w:tcW w:w="0" w:type="auto"/>
            <w:vAlign w:val="center"/>
            <w:hideMark/>
          </w:tcPr>
          <w:p w14:paraId="4A90AD4E" w14:textId="77777777" w:rsidR="007E4049" w:rsidRDefault="007E4049">
            <w:r>
              <w:t>Ozan Bayer</w:t>
            </w:r>
          </w:p>
        </w:tc>
        <w:tc>
          <w:tcPr>
            <w:tcW w:w="0" w:type="auto"/>
            <w:vAlign w:val="center"/>
            <w:hideMark/>
          </w:tcPr>
          <w:p w14:paraId="2B55693F" w14:textId="77777777" w:rsidR="007E4049" w:rsidRDefault="007E4049">
            <w:r>
              <w:t>FR-11</w:t>
            </w:r>
          </w:p>
        </w:tc>
        <w:tc>
          <w:tcPr>
            <w:tcW w:w="0" w:type="auto"/>
            <w:vAlign w:val="center"/>
            <w:hideMark/>
          </w:tcPr>
          <w:p w14:paraId="06B35C8C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29F2255A" w14:textId="77777777" w:rsidR="007E4049" w:rsidRDefault="007E4049">
            <w:r>
              <w:t>TTS Module (</w:t>
            </w:r>
            <w:r>
              <w:rPr>
                <w:rStyle w:val="HTMLKodu"/>
                <w:rFonts w:eastAsiaTheme="majorEastAsia"/>
              </w:rPr>
              <w:t>tts_handler.py</w:t>
            </w:r>
            <w:r>
              <w:t>), Podcast UI</w:t>
            </w:r>
          </w:p>
        </w:tc>
        <w:tc>
          <w:tcPr>
            <w:tcW w:w="0" w:type="auto"/>
            <w:vAlign w:val="center"/>
            <w:hideMark/>
          </w:tcPr>
          <w:p w14:paraId="498FB3E7" w14:textId="77777777" w:rsidR="007E4049" w:rsidRDefault="007E4049">
            <w:r>
              <w:t>OpenAI TTS API Documentation</w:t>
            </w:r>
          </w:p>
        </w:tc>
        <w:tc>
          <w:tcPr>
            <w:tcW w:w="0" w:type="auto"/>
            <w:vAlign w:val="center"/>
            <w:hideMark/>
          </w:tcPr>
          <w:p w14:paraId="28F58654" w14:textId="77777777" w:rsidR="007E4049" w:rsidRDefault="007E4049">
            <w:r>
              <w:t>Integration test: generate with both accents; manual listening verification; UI dropdown test</w:t>
            </w:r>
          </w:p>
        </w:tc>
        <w:tc>
          <w:tcPr>
            <w:tcW w:w="0" w:type="auto"/>
            <w:vAlign w:val="center"/>
            <w:hideMark/>
          </w:tcPr>
          <w:p w14:paraId="6E2EFD16" w14:textId="77777777" w:rsidR="007E4049" w:rsidRDefault="007E4049">
            <w:r>
              <w:t>Low</w:t>
            </w:r>
          </w:p>
        </w:tc>
        <w:tc>
          <w:tcPr>
            <w:tcW w:w="70" w:type="dxa"/>
            <w:vAlign w:val="center"/>
            <w:hideMark/>
          </w:tcPr>
          <w:p w14:paraId="1BB01427" w14:textId="77777777" w:rsidR="007E4049" w:rsidRDefault="007E4049">
            <w:r>
              <w:t>Active</w:t>
            </w:r>
          </w:p>
        </w:tc>
      </w:tr>
      <w:tr w:rsidR="007E4049" w14:paraId="58DDED52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5D159" w14:textId="77777777" w:rsidR="007E4049" w:rsidRDefault="007E4049">
            <w:r>
              <w:rPr>
                <w:rStyle w:val="Gl"/>
              </w:rPr>
              <w:lastRenderedPageBreak/>
              <w:t>SWC-L-013</w:t>
            </w:r>
          </w:p>
        </w:tc>
        <w:tc>
          <w:tcPr>
            <w:tcW w:w="0" w:type="auto"/>
            <w:vAlign w:val="center"/>
            <w:hideMark/>
          </w:tcPr>
          <w:p w14:paraId="0BED2C29" w14:textId="77777777" w:rsidR="007E4049" w:rsidRDefault="007E4049">
            <w:r>
              <w:t>Resource</w:t>
            </w:r>
          </w:p>
        </w:tc>
        <w:tc>
          <w:tcPr>
            <w:tcW w:w="0" w:type="auto"/>
            <w:vAlign w:val="center"/>
            <w:hideMark/>
          </w:tcPr>
          <w:p w14:paraId="24C3D8CB" w14:textId="77777777" w:rsidR="007E4049" w:rsidRDefault="007E4049">
            <w:r>
              <w:t>JSON database file size limit: 10 MB maximum</w:t>
            </w:r>
          </w:p>
        </w:tc>
        <w:tc>
          <w:tcPr>
            <w:tcW w:w="0" w:type="auto"/>
            <w:vAlign w:val="center"/>
            <w:hideMark/>
          </w:tcPr>
          <w:p w14:paraId="0860AA8F" w14:textId="77777777" w:rsidR="007E4049" w:rsidRDefault="007E4049">
            <w:r>
              <w:t>Avg entry 2 KB → 10 MB = 5,000 words; file I/O degrades beyond 10 MB; typical usage 500-1,000 words</w:t>
            </w:r>
          </w:p>
        </w:tc>
        <w:tc>
          <w:tcPr>
            <w:tcW w:w="0" w:type="auto"/>
            <w:vAlign w:val="center"/>
            <w:hideMark/>
          </w:tcPr>
          <w:p w14:paraId="7F7BD602" w14:textId="77777777" w:rsidR="007E4049" w:rsidRDefault="007E4049">
            <w:r>
              <w:t>Gülsüm Yıldırım</w:t>
            </w:r>
          </w:p>
        </w:tc>
        <w:tc>
          <w:tcPr>
            <w:tcW w:w="0" w:type="auto"/>
            <w:vAlign w:val="center"/>
            <w:hideMark/>
          </w:tcPr>
          <w:p w14:paraId="4CCE156B" w14:textId="77777777" w:rsidR="007E4049" w:rsidRDefault="007E4049">
            <w:r>
              <w:t>FR-4</w:t>
            </w:r>
          </w:p>
        </w:tc>
        <w:tc>
          <w:tcPr>
            <w:tcW w:w="0" w:type="auto"/>
            <w:vAlign w:val="center"/>
            <w:hideMark/>
          </w:tcPr>
          <w:p w14:paraId="19188C1B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5DC3A04E" w14:textId="77777777" w:rsidR="007E4049" w:rsidRDefault="007E4049">
            <w:r>
              <w:t>Database (</w:t>
            </w:r>
            <w:proofErr w:type="spellStart"/>
            <w:proofErr w:type="gramStart"/>
            <w:r>
              <w:rPr>
                <w:rStyle w:val="HTMLKodu"/>
                <w:rFonts w:eastAsiaTheme="majorEastAsia"/>
              </w:rPr>
              <w:t>vocabulary.json</w:t>
            </w:r>
            <w:proofErr w:type="spellEnd"/>
            <w:proofErr w:type="gram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34E9A887" w14:textId="77777777" w:rsidR="007E4049" w:rsidRDefault="007E4049">
            <w:r>
              <w:t>IEEE 29148 (Storage Limits)</w:t>
            </w:r>
          </w:p>
        </w:tc>
        <w:tc>
          <w:tcPr>
            <w:tcW w:w="0" w:type="auto"/>
            <w:vAlign w:val="center"/>
            <w:hideMark/>
          </w:tcPr>
          <w:p w14:paraId="02F314DE" w14:textId="77777777" w:rsidR="007E4049" w:rsidRDefault="007E4049">
            <w:r>
              <w:t>Load test: add 5,000+ entries; measure read/write at 5 MB, 8 MB, 10 MB</w:t>
            </w:r>
          </w:p>
        </w:tc>
        <w:tc>
          <w:tcPr>
            <w:tcW w:w="0" w:type="auto"/>
            <w:vAlign w:val="center"/>
            <w:hideMark/>
          </w:tcPr>
          <w:p w14:paraId="4274499D" w14:textId="77777777" w:rsidR="007E4049" w:rsidRDefault="007E4049">
            <w:r>
              <w:t>Low</w:t>
            </w:r>
          </w:p>
        </w:tc>
        <w:tc>
          <w:tcPr>
            <w:tcW w:w="70" w:type="dxa"/>
            <w:vAlign w:val="center"/>
            <w:hideMark/>
          </w:tcPr>
          <w:p w14:paraId="0238D206" w14:textId="77777777" w:rsidR="007E4049" w:rsidRDefault="007E4049">
            <w:r>
              <w:t>Proposed</w:t>
            </w:r>
          </w:p>
        </w:tc>
      </w:tr>
      <w:tr w:rsidR="007E4049" w14:paraId="65B099A8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64505" w14:textId="77777777" w:rsidR="007E4049" w:rsidRDefault="007E4049">
            <w:r>
              <w:rPr>
                <w:rStyle w:val="Gl"/>
              </w:rPr>
              <w:t>SWC-L-014</w:t>
            </w:r>
          </w:p>
        </w:tc>
        <w:tc>
          <w:tcPr>
            <w:tcW w:w="0" w:type="auto"/>
            <w:vAlign w:val="center"/>
            <w:hideMark/>
          </w:tcPr>
          <w:p w14:paraId="20F2C6AE" w14:textId="77777777" w:rsidR="007E4049" w:rsidRDefault="007E4049">
            <w:r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1CBCD056" w14:textId="77777777" w:rsidR="007E4049" w:rsidRDefault="007E4049">
            <w:r>
              <w:t>Code documentation coverage ≥ 60%; docstrings for all functions</w:t>
            </w:r>
          </w:p>
        </w:tc>
        <w:tc>
          <w:tcPr>
            <w:tcW w:w="0" w:type="auto"/>
            <w:vAlign w:val="center"/>
            <w:hideMark/>
          </w:tcPr>
          <w:p w14:paraId="129145E4" w14:textId="77777777" w:rsidR="007E4049" w:rsidRDefault="007E4049">
            <w:r>
              <w:t xml:space="preserve">Ensure readability for team and future maintenance; facilitate knowledge </w:t>
            </w:r>
            <w:r>
              <w:lastRenderedPageBreak/>
              <w:t>transfer</w:t>
            </w:r>
          </w:p>
        </w:tc>
        <w:tc>
          <w:tcPr>
            <w:tcW w:w="0" w:type="auto"/>
            <w:vAlign w:val="center"/>
            <w:hideMark/>
          </w:tcPr>
          <w:p w14:paraId="6A32FCB7" w14:textId="77777777" w:rsidR="007E4049" w:rsidRDefault="007E4049">
            <w:r>
              <w:lastRenderedPageBreak/>
              <w:t>All Team Members</w:t>
            </w:r>
          </w:p>
        </w:tc>
        <w:tc>
          <w:tcPr>
            <w:tcW w:w="0" w:type="auto"/>
            <w:vAlign w:val="center"/>
            <w:hideMark/>
          </w:tcPr>
          <w:p w14:paraId="4115DDDC" w14:textId="77777777" w:rsidR="007E4049" w:rsidRDefault="007E4049">
            <w:r>
              <w:t>Project Success Criteria (Technical Quality)</w:t>
            </w:r>
          </w:p>
        </w:tc>
        <w:tc>
          <w:tcPr>
            <w:tcW w:w="0" w:type="auto"/>
            <w:vAlign w:val="center"/>
            <w:hideMark/>
          </w:tcPr>
          <w:p w14:paraId="7EED118B" w14:textId="77777777" w:rsidR="007E4049" w:rsidRDefault="007E4049">
            <w:r>
              <w:t>All modules</w:t>
            </w:r>
          </w:p>
        </w:tc>
        <w:tc>
          <w:tcPr>
            <w:tcW w:w="0" w:type="auto"/>
            <w:vAlign w:val="center"/>
            <w:hideMark/>
          </w:tcPr>
          <w:p w14:paraId="67C6EC6B" w14:textId="77777777" w:rsidR="007E4049" w:rsidRDefault="007E4049">
            <w:r>
              <w:t>Entire codebase (</w:t>
            </w:r>
            <w:r>
              <w:rPr>
                <w:rStyle w:val="HTMLKodu"/>
                <w:rFonts w:eastAsiaTheme="majorEastAsia"/>
              </w:rPr>
              <w:t>backend/</w:t>
            </w:r>
            <w:r>
              <w:t xml:space="preserve">, </w:t>
            </w:r>
            <w:r>
              <w:rPr>
                <w:rStyle w:val="HTMLKodu"/>
                <w:rFonts w:eastAsiaTheme="majorEastAsia"/>
              </w:rPr>
              <w:t>frontend/</w:t>
            </w:r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5568A680" w14:textId="77777777" w:rsidR="007E4049" w:rsidRDefault="007E4049">
            <w:r>
              <w:t>ISO/IEC 25010 (Maintainability), PEP 257 (Docstrings)</w:t>
            </w:r>
          </w:p>
        </w:tc>
        <w:tc>
          <w:tcPr>
            <w:tcW w:w="0" w:type="auto"/>
            <w:vAlign w:val="center"/>
            <w:hideMark/>
          </w:tcPr>
          <w:p w14:paraId="2AC87057" w14:textId="77777777" w:rsidR="007E4049" w:rsidRDefault="007E4049">
            <w:r>
              <w:t>Automated coverage tool (</w:t>
            </w:r>
            <w:proofErr w:type="spellStart"/>
            <w:r>
              <w:t>pydocstyle</w:t>
            </w:r>
            <w:proofErr w:type="spellEnd"/>
            <w:r>
              <w:t>, interrogate); code review checklist</w:t>
            </w:r>
          </w:p>
        </w:tc>
        <w:tc>
          <w:tcPr>
            <w:tcW w:w="0" w:type="auto"/>
            <w:vAlign w:val="center"/>
            <w:hideMark/>
          </w:tcPr>
          <w:p w14:paraId="668A8C66" w14:textId="77777777" w:rsidR="007E4049" w:rsidRDefault="007E4049">
            <w:r>
              <w:t>Medium</w:t>
            </w:r>
          </w:p>
        </w:tc>
        <w:tc>
          <w:tcPr>
            <w:tcW w:w="70" w:type="dxa"/>
            <w:vAlign w:val="center"/>
            <w:hideMark/>
          </w:tcPr>
          <w:p w14:paraId="6C391A3D" w14:textId="77777777" w:rsidR="007E4049" w:rsidRDefault="007E4049">
            <w:r>
              <w:t>Active</w:t>
            </w:r>
          </w:p>
        </w:tc>
      </w:tr>
      <w:tr w:rsidR="007E4049" w14:paraId="0DE7CF44" w14:textId="77777777" w:rsidTr="007E40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3B9D7" w14:textId="77777777" w:rsidR="007E4049" w:rsidRDefault="007E4049">
            <w:r>
              <w:rPr>
                <w:rStyle w:val="Gl"/>
              </w:rPr>
              <w:t>SWC-L-015</w:t>
            </w:r>
          </w:p>
        </w:tc>
        <w:tc>
          <w:tcPr>
            <w:tcW w:w="0" w:type="auto"/>
            <w:vAlign w:val="center"/>
            <w:hideMark/>
          </w:tcPr>
          <w:p w14:paraId="00FD57F5" w14:textId="77777777" w:rsidR="007E4049" w:rsidRDefault="007E4049">
            <w:r>
              <w:t>Compatibility</w:t>
            </w:r>
          </w:p>
        </w:tc>
        <w:tc>
          <w:tcPr>
            <w:tcW w:w="0" w:type="auto"/>
            <w:vAlign w:val="center"/>
            <w:hideMark/>
          </w:tcPr>
          <w:p w14:paraId="1224063B" w14:textId="77777777" w:rsidR="007E4049" w:rsidRDefault="007E4049">
            <w:r>
              <w:t>Flask backend compatible with Python ≥ 3.8</w:t>
            </w:r>
          </w:p>
        </w:tc>
        <w:tc>
          <w:tcPr>
            <w:tcW w:w="0" w:type="auto"/>
            <w:vAlign w:val="center"/>
            <w:hideMark/>
          </w:tcPr>
          <w:p w14:paraId="0B0FD011" w14:textId="77777777" w:rsidR="007E4049" w:rsidRDefault="007E4049">
            <w:r>
              <w:t>Stable Flask 2.x support; library compatibility (OpenAI SDK); balances modern features with deployment</w:t>
            </w:r>
          </w:p>
        </w:tc>
        <w:tc>
          <w:tcPr>
            <w:tcW w:w="0" w:type="auto"/>
            <w:vAlign w:val="center"/>
            <w:hideMark/>
          </w:tcPr>
          <w:p w14:paraId="78ADD7DA" w14:textId="77777777" w:rsidR="007E4049" w:rsidRDefault="007E4049">
            <w:r>
              <w:t>Gülsüm Yıldırım</w:t>
            </w:r>
          </w:p>
        </w:tc>
        <w:tc>
          <w:tcPr>
            <w:tcW w:w="0" w:type="auto"/>
            <w:vAlign w:val="center"/>
            <w:hideMark/>
          </w:tcPr>
          <w:p w14:paraId="403ECD2E" w14:textId="77777777" w:rsidR="007E4049" w:rsidRDefault="007E4049">
            <w:r>
              <w:t>Technical Stack (Python Flask)</w:t>
            </w:r>
          </w:p>
        </w:tc>
        <w:tc>
          <w:tcPr>
            <w:tcW w:w="0" w:type="auto"/>
            <w:vAlign w:val="center"/>
            <w:hideMark/>
          </w:tcPr>
          <w:p w14:paraId="44522D0F" w14:textId="77777777" w:rsidR="007E4049" w:rsidRDefault="007E4049">
            <w:r>
              <w:t>Web Application</w:t>
            </w:r>
          </w:p>
        </w:tc>
        <w:tc>
          <w:tcPr>
            <w:tcW w:w="0" w:type="auto"/>
            <w:vAlign w:val="center"/>
            <w:hideMark/>
          </w:tcPr>
          <w:p w14:paraId="1F978001" w14:textId="77777777" w:rsidR="007E4049" w:rsidRDefault="007E404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165AE4" w14:textId="77777777" w:rsidR="007E4049" w:rsidRDefault="007E404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EA99CF7" w14:textId="77777777" w:rsidR="007E4049" w:rsidRDefault="007E404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BF79C27" w14:textId="77777777" w:rsidR="007E4049" w:rsidRDefault="007E4049">
            <w:pPr>
              <w:rPr>
                <w:sz w:val="20"/>
                <w:szCs w:val="20"/>
              </w:rPr>
            </w:pPr>
          </w:p>
        </w:tc>
        <w:tc>
          <w:tcPr>
            <w:tcW w:w="70" w:type="dxa"/>
            <w:vAlign w:val="center"/>
            <w:hideMark/>
          </w:tcPr>
          <w:p w14:paraId="752E57B6" w14:textId="77777777" w:rsidR="007E4049" w:rsidRDefault="007E4049">
            <w:pPr>
              <w:rPr>
                <w:sz w:val="20"/>
                <w:szCs w:val="20"/>
              </w:rPr>
            </w:pPr>
          </w:p>
        </w:tc>
      </w:tr>
    </w:tbl>
    <w:p w14:paraId="2866211A" w14:textId="77777777" w:rsidR="007E4049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F40C9D3" w14:textId="398B19B6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Approval &amp; Control</w:t>
      </w:r>
    </w:p>
    <w:tbl>
      <w:tblPr>
        <w:tblStyle w:val="a0"/>
        <w:tblW w:w="8639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59"/>
      </w:tblGrid>
      <w:tr w:rsidR="008F123F" w14:paraId="54928D50" w14:textId="77777777" w:rsidTr="007E4049">
        <w:tc>
          <w:tcPr>
            <w:tcW w:w="2160" w:type="dxa"/>
          </w:tcPr>
          <w:p w14:paraId="038B831D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Role</w:t>
            </w:r>
          </w:p>
        </w:tc>
        <w:tc>
          <w:tcPr>
            <w:tcW w:w="2160" w:type="dxa"/>
          </w:tcPr>
          <w:p w14:paraId="1A31B2C0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160" w:type="dxa"/>
          </w:tcPr>
          <w:p w14:paraId="7FA3209A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Signature</w:t>
            </w:r>
          </w:p>
        </w:tc>
        <w:tc>
          <w:tcPr>
            <w:tcW w:w="2159" w:type="dxa"/>
          </w:tcPr>
          <w:p w14:paraId="30269E45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</w:tr>
      <w:tr w:rsidR="008F123F" w14:paraId="167295C4" w14:textId="77777777" w:rsidTr="007E4049">
        <w:tc>
          <w:tcPr>
            <w:tcW w:w="2160" w:type="dxa"/>
          </w:tcPr>
          <w:p w14:paraId="15442482" w14:textId="6AD812C0" w:rsidR="008F123F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Backend Lead</w:t>
            </w:r>
          </w:p>
        </w:tc>
        <w:tc>
          <w:tcPr>
            <w:tcW w:w="2160" w:type="dxa"/>
          </w:tcPr>
          <w:p w14:paraId="72395F06" w14:textId="2CBC4F56" w:rsidR="008F123F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Gülsüm Yıldırım</w:t>
            </w:r>
          </w:p>
        </w:tc>
        <w:tc>
          <w:tcPr>
            <w:tcW w:w="2160" w:type="dxa"/>
          </w:tcPr>
          <w:p w14:paraId="1DFF542E" w14:textId="77777777" w:rsidR="008F123F" w:rsidRDefault="008F123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674D2ADF" w14:textId="66E14722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202</w:t>
            </w:r>
            <w:r>
              <w:t>5</w:t>
            </w:r>
          </w:p>
        </w:tc>
      </w:tr>
      <w:tr w:rsidR="007E4049" w14:paraId="1F93AEBB" w14:textId="77777777" w:rsidTr="007E4049">
        <w:tc>
          <w:tcPr>
            <w:tcW w:w="2160" w:type="dxa"/>
          </w:tcPr>
          <w:p w14:paraId="04E3B16F" w14:textId="7021FF0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Frontend Lead</w:t>
            </w:r>
          </w:p>
        </w:tc>
        <w:tc>
          <w:tcPr>
            <w:tcW w:w="2160" w:type="dxa"/>
          </w:tcPr>
          <w:p w14:paraId="2E1A95EA" w14:textId="06354286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Nurefşan Olfaz</w:t>
            </w:r>
          </w:p>
        </w:tc>
        <w:tc>
          <w:tcPr>
            <w:tcW w:w="2160" w:type="dxa"/>
          </w:tcPr>
          <w:p w14:paraId="4CF5FA63" w14:textId="7777777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139393A4" w14:textId="3666E77B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</w:t>
            </w:r>
            <w:r>
              <w:t>25</w:t>
            </w:r>
          </w:p>
        </w:tc>
      </w:tr>
      <w:tr w:rsidR="007E4049" w14:paraId="2E66D1CB" w14:textId="77777777" w:rsidTr="007E4049">
        <w:tc>
          <w:tcPr>
            <w:tcW w:w="2160" w:type="dxa"/>
          </w:tcPr>
          <w:p w14:paraId="7402BA1F" w14:textId="03A59905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lastRenderedPageBreak/>
              <w:t>AI Integration Lead</w:t>
            </w:r>
          </w:p>
        </w:tc>
        <w:tc>
          <w:tcPr>
            <w:tcW w:w="2160" w:type="dxa"/>
          </w:tcPr>
          <w:p w14:paraId="27AB2901" w14:textId="5140A1BF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Ozan Bayer</w:t>
            </w:r>
          </w:p>
        </w:tc>
        <w:tc>
          <w:tcPr>
            <w:tcW w:w="2160" w:type="dxa"/>
          </w:tcPr>
          <w:p w14:paraId="6C50DADC" w14:textId="7777777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74E91F68" w14:textId="35DC3FC9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202</w:t>
            </w:r>
            <w:r>
              <w:t>5</w:t>
            </w:r>
          </w:p>
        </w:tc>
      </w:tr>
    </w:tbl>
    <w:p w14:paraId="44E83122" w14:textId="77777777" w:rsidR="008F123F" w:rsidRDefault="008F12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F78274" w14:textId="77777777" w:rsidR="007E4049" w:rsidRPr="007E4049" w:rsidRDefault="007E4049" w:rsidP="007E40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tr-TR"/>
        </w:rPr>
      </w:pPr>
      <w:proofErr w:type="spellStart"/>
      <w:r w:rsidRPr="007E4049">
        <w:rPr>
          <w:rFonts w:ascii="Times New Roman" w:eastAsia="Times New Roman" w:hAnsi="Times New Roman" w:cs="Times New Roman"/>
          <w:b/>
          <w:bCs/>
          <w:sz w:val="36"/>
          <w:szCs w:val="36"/>
          <w:lang w:val="tr-TR"/>
        </w:rPr>
        <w:t>Notes</w:t>
      </w:r>
      <w:proofErr w:type="spellEnd"/>
    </w:p>
    <w:p w14:paraId="05548F76" w14:textId="77777777" w:rsidR="007E4049" w:rsidRPr="007E4049" w:rsidRDefault="007E4049" w:rsidP="007E4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Total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Identified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15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Critical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1 (SWC-L-004: Budget)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High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5 (SWC-L-001, SWC-L-003, SWC-L-009, SWC-L-010, SWC-L-011)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Medium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6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Low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3</w:t>
      </w:r>
    </w:p>
    <w:p w14:paraId="181043F6" w14:textId="77777777" w:rsidR="007E4049" w:rsidRPr="007E4049" w:rsidRDefault="007E4049" w:rsidP="007E4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Referenced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</w:p>
    <w:p w14:paraId="430C00A5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IEEE 29148 (Software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Requirements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Specification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3E819056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ISO/IEC 25010 (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Systems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Software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Quality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Models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0B8AF748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OWASP Top 10 (Web Application Security)</w:t>
      </w:r>
    </w:p>
    <w:p w14:paraId="6D3D35EF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W3C Web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Responsive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Design,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Performance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604AF52D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RFC 8259 (JSON Data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Interchange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Format)</w:t>
      </w:r>
    </w:p>
    <w:p w14:paraId="36ACBA02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PEP 8, PEP 257 (Python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Coding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31C6277C" w14:textId="77777777" w:rsidR="007E4049" w:rsidRDefault="007E404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7E4049" w:rsidSect="007E4049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3C8143D4-6372-9B4D-A9D8-5A552697F419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B27CE83B-00D5-9D41-91A9-604FEF4C25E7}"/>
    <w:embedBold r:id="rId3" w:fontKey="{CFD33F2D-F313-B749-B54A-C1C1227EE50F}"/>
    <w:embedItalic r:id="rId4" w:fontKey="{782775AF-B9E3-8343-A0DB-5D249E8B4D23}"/>
    <w:embedBoldItalic r:id="rId5" w:fontKey="{B6897B31-8D65-594D-9707-E92639628C4D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  <w:embedRegular r:id="rId6" w:fontKey="{CC3872F7-75CF-A44C-B364-3D6E58099EE9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C04AFE42-CDC2-754E-AF1A-8A7BA5BAE12A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8" w:fontKey="{B3C40372-3D6D-5242-8CA3-884A10E97488}"/>
    <w:embedBold r:id="rId9" w:fontKey="{FCFA9690-1387-7C47-BE10-CE7D86EC63FB}"/>
    <w:embedItalic r:id="rId10" w:fontKey="{ABAA2DC3-E96A-E147-9284-238399D05630}"/>
    <w:embedBoldItalic r:id="rId11" w:fontKey="{9CDC9069-50A3-3D48-9396-4DF8742AB0C1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12" w:fontKey="{DC6C03B4-CE3A-D14C-A3ED-DA8A32E4C866}"/>
    <w:embedBold r:id="rId13" w:fontKey="{F45E8E3C-F673-EC42-A073-2B701B367C36}"/>
    <w:embedItalic r:id="rId14" w:fontKey="{0E529652-3267-7F49-A4DF-3A06EFE6A573}"/>
    <w:embedBoldItalic r:id="rId15" w:fontKey="{603E2D41-0683-874A-B1DD-A19D94B8FCAB}"/>
  </w:font>
  <w:font w:name="Courier">
    <w:altName w:val="Courier New"/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6" w:fontKey="{0DE1DF3A-4C2C-D84F-9963-D1741C6BC351}"/>
  </w:font>
  <w:font w:name="Liberation Sans">
    <w:altName w:val="Arial"/>
    <w:panose1 w:val="020B0604020202020204"/>
    <w:charset w:val="A2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  <w:embedRegular r:id="rId18" w:fontKey="{ED973E9A-759B-1948-A0A7-52D03C2E761B}"/>
    <w:embedItalic r:id="rId19" w:fontKey="{6AB84605-73C2-FA4F-9FB9-DC8E86E806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96515B"/>
    <w:multiLevelType w:val="multilevel"/>
    <w:tmpl w:val="943E8834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0B65038"/>
    <w:multiLevelType w:val="multilevel"/>
    <w:tmpl w:val="75E2C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9644839">
    <w:abstractNumId w:val="0"/>
  </w:num>
  <w:num w:numId="2" w16cid:durableId="8027014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7004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5040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14792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57315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6866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23F"/>
    <w:rsid w:val="007E4049"/>
    <w:rsid w:val="008F123F"/>
    <w:rsid w:val="00BF6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4E736"/>
  <w15:docId w15:val="{391DACAE-726A-6B41-B063-CAE30DEC8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NormalTablo"/>
    <w:tblPr>
      <w:tblStyleRowBandSize w:val="1"/>
      <w:tblStyleColBandSize w:val="1"/>
    </w:tblPr>
  </w:style>
  <w:style w:type="table" w:customStyle="1" w:styleId="a0">
    <w:basedOn w:val="NormalTablo"/>
    <w:tblPr>
      <w:tblStyleRowBandSize w:val="1"/>
      <w:tblStyleColBandSize w:val="1"/>
    </w:tblPr>
  </w:style>
  <w:style w:type="character" w:styleId="HTMLKodu">
    <w:name w:val="HTML Code"/>
    <w:basedOn w:val="VarsaylanParagrafYazTipi"/>
    <w:uiPriority w:val="99"/>
    <w:semiHidden/>
    <w:unhideWhenUsed/>
    <w:rsid w:val="007E40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MTTGq4GhqlON7/3aQ1+eRPpLng==">CgMxLjA4AHIhMUdnX1F6R09zdGZLRGs1encwQ05YU19fMXVHMzV0VjlG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1090</Words>
  <Characters>6217</Characters>
  <Application>Microsoft Office Word</Application>
  <DocSecurity>0</DocSecurity>
  <Lines>51</Lines>
  <Paragraphs>14</Paragraphs>
  <ScaleCrop>false</ScaleCrop>
  <Company/>
  <LinksUpToDate>false</LinksUpToDate>
  <CharactersWithSpaces>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Nurefşan Olfaz</cp:lastModifiedBy>
  <cp:revision>2</cp:revision>
  <dcterms:created xsi:type="dcterms:W3CDTF">2013-12-23T23:15:00Z</dcterms:created>
  <dcterms:modified xsi:type="dcterms:W3CDTF">2025-11-15T09:25:00Z</dcterms:modified>
</cp:coreProperties>
</file>